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路灯建筑合同范本(合集4篇)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路灯建筑合同范本11、乙方保证所提供的路灯产品必须符合国家《产品质量法》的有关规定，符合国家及行业相关规范要求，符合甲方配臵要求。不按照以上要求供货的，甲方有权拒绝接收货物或终止合同。2、乙方必须按照甲方所提供的供货地点、数量按时将路灯送达...</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路灯建筑合同范本1</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 民法典 》及其他有关法律、行政 法规 ，遵循平等、自愿、公平和诚实信用的原则，双方就本亮化工程施工事项协商一致，订立本合同。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____省市政工程预算定额版》、《____省安装工程预算定额版》工料单价计价的计价程序，取费按《____省建筑工程施工费用定额版》，施工组织措施费费率、企业管理费费率、工程利润费率按中间值取定。规费费率、税金按照标准取定。建筑施工企业 农民工工伤 保险和危险作业 意外伤害保险 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 工程合同 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(四)5%的质保金在工程验收合格后________年内付清。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(二)、工程易耗品包括蓄电池保修期为________年，因人为、自然灾害、不可抗拒等原因造成的损坏除外。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工程名称：***路灯亮化工程</w:t>
      </w:r>
    </w:p>
    <w:p>
      <w:pPr>
        <w:ind w:left="0" w:right="0" w:firstLine="560"/>
        <w:spacing w:before="450" w:after="450" w:line="312" w:lineRule="auto"/>
      </w:pPr>
      <w:r>
        <w:rPr>
          <w:rFonts w:ascii="宋体" w:hAnsi="宋体" w:eastAsia="宋体" w:cs="宋体"/>
          <w:color w:val="000"/>
          <w:sz w:val="28"/>
          <w:szCs w:val="28"/>
        </w:rPr>
        <w:t xml:space="preserve">工程地点：***镇</w:t>
      </w:r>
    </w:p>
    <w:p>
      <w:pPr>
        <w:ind w:left="0" w:right="0" w:firstLine="560"/>
        <w:spacing w:before="450" w:after="450" w:line="312" w:lineRule="auto"/>
      </w:pPr>
      <w:r>
        <w:rPr>
          <w:rFonts w:ascii="宋体" w:hAnsi="宋体" w:eastAsia="宋体" w:cs="宋体"/>
          <w:color w:val="000"/>
          <w:sz w:val="28"/>
          <w:szCs w:val="28"/>
        </w:rPr>
        <w:t xml:space="preserve">工程内容：**街道管线敷设、灯具底座、灯具安装。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 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1、签订合同之日起__日内甲方安排总工程款的30%作为生产预付款。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 5日内付清工程质保金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1、从合同签定之日起40日内（或业主通知后10天内），乙方材料全部进场交付甲方验收。</w:t>
      </w:r>
    </w:p>
    <w:p>
      <w:pPr>
        <w:ind w:left="0" w:right="0" w:firstLine="560"/>
        <w:spacing w:before="450" w:after="450" w:line="312" w:lineRule="auto"/>
      </w:pPr>
      <w:r>
        <w:rPr>
          <w:rFonts w:ascii="宋体" w:hAnsi="宋体" w:eastAsia="宋体" w:cs="宋体"/>
          <w:color w:val="000"/>
          <w:sz w:val="28"/>
          <w:szCs w:val="28"/>
        </w:rPr>
        <w:t xml:space="preserve">2、材料验收合格后20日内乙方应安装结束，交付甲方验收。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1.甲方未能完成基础部分、电缆管道铺设，或未能按图纸完成基础部分、电缆管道铺设（包括基础部分接地）。</w:t>
      </w:r>
    </w:p>
    <w:p>
      <w:pPr>
        <w:ind w:left="0" w:right="0" w:firstLine="560"/>
        <w:spacing w:before="450" w:after="450" w:line="312" w:lineRule="auto"/>
      </w:pPr>
      <w:r>
        <w:rPr>
          <w:rFonts w:ascii="宋体" w:hAnsi="宋体" w:eastAsia="宋体" w:cs="宋体"/>
          <w:color w:val="000"/>
          <w:sz w:val="28"/>
          <w:szCs w:val="28"/>
        </w:rPr>
        <w:t xml:space="preserve">2.在施工中如因停水、停电八小时以上或连续间隙停水、停电三天以上（每次连续四小时以上）影响正常施工。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4.人力不可抗拒的因数（如台风、水灾、地震以及其他自然原因等）而延误工期。</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合同签订后，乙方立即进行现场按图纸及甲方意见实际测绘，准备材料、敷设各种路灯管线、灯具安装，工程完工验收后一次性结清工程款。</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3、本合同书一式四份，甲乙双方各执二份。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兹有乙方承接甲方____省____县同心路、和谐路路灯安装工程安装施工，共同达成如下协议：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施工长约3.</w:t>
      </w:r>
    </w:p>
    <w:p>
      <w:pPr>
        <w:ind w:left="0" w:right="0" w:firstLine="560"/>
        <w:spacing w:before="450" w:after="450" w:line="312" w:lineRule="auto"/>
      </w:pPr>
      <w:r>
        <w:rPr>
          <w:rFonts w:ascii="宋体" w:hAnsi="宋体" w:eastAsia="宋体" w:cs="宋体"/>
          <w:color w:val="000"/>
          <w:sz w:val="28"/>
          <w:szCs w:val="28"/>
        </w:rPr>
        <w:t xml:space="preserve">2、乙方承接挖坑、基础笼供应、基础浇注、挖沟、管道敷设、电缆供应、电缆敷设、看守，灯杆、灯具、光源安装及调试、矫正等工作。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023高中华灯，安装数量为一边51棵，另一边52棵，两灯间由电缆连接通电，电缆穿管敷设和谐路长约公里，路灯安装间距为30米，安装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____月____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工程质量标准必须全部优良(如因工程质量未达到标准，所造成的返工损失费用由乙方负责)。按国家有关规定以及甲方设计文件的质量要求和技术指标及承诺与本合同约定标准进行验收。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 45% 路灯安装75%以上、亮灯时支付至合同款的 70% 路灯安装完毕、调试亮灯、验收合格后支付乙方至最终结算的 97% ，剩余的 3% 作为质量 保证金 ，质保期________年，________年内工程无质量问题，甲方无息退还给乙方。甲方每次收到款项后，提供相应的收款收据。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 农民工 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2026-06-19T08:35:37+08:00</dcterms:created>
  <dcterms:modified xsi:type="dcterms:W3CDTF">2026-06-19T08:35:37+08:00</dcterms:modified>
</cp:coreProperties>
</file>

<file path=docProps/custom.xml><?xml version="1.0" encoding="utf-8"?>
<Properties xmlns="http://schemas.openxmlformats.org/officeDocument/2006/custom-properties" xmlns:vt="http://schemas.openxmlformats.org/officeDocument/2006/docPropsVTypes"/>
</file>