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最新建筑工程居间合同协议书4篇(通用)</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建筑工程居间合同协议书一联系地址：________________乙方（居间人）：________________联系地址：________________联系电话：________________1乙方接受甲方委托，负责工程项就市工程项目...</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建筑工程居间合同协议书一</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1乙方接受甲方委托，负责工程项就市工程项目（以下称该工程项目），引荐甲方和该项目的建设单位接洽谈，向甲方提供关于该工程项目的重要信息，并最终促成甲方与签订该工程项目的专业承包施工合同。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1、甲方需先支付居间活动费用人民币；如居间不成功则乙方需在3个工作日内退还甲方该费本项目居间费用为工程结算造价（剔除建设单位直供材料价格，指定材料价格及指定专业分包造价）金额%作为酬金。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建筑工程居间合同协议书二</w:t>
      </w:r>
    </w:p>
    <w:p>
      <w:pPr>
        <w:ind w:left="0" w:right="0" w:firstLine="560"/>
        <w:spacing w:before="450" w:after="450" w:line="312" w:lineRule="auto"/>
      </w:pPr>
      <w:r>
        <w:rPr>
          <w:rFonts w:ascii="宋体" w:hAnsi="宋体" w:eastAsia="宋体" w:cs="宋体"/>
          <w:color w:val="000"/>
          <w:sz w:val="28"/>
          <w:szCs w:val="28"/>
        </w:rPr>
        <w:t xml:space="preserve">委托人: 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居间人: 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___________工程项目(以下称该工程项目)，引荐甲方参加该项目的公开招投标，向甲方提供关于该工程项目的重要信息，并最终促成甲方中标并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风险告知:居间事项应当约定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风险告知:合同法规定，在居间不成功的情况下，居间费用可以由委托方承担，对此，一是可以约定居间费用由谁承担;二是可以可以明确具体承担的标准。</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风险告知:合同法规定居间方有如实报告的义务，相比较而言，审慎审查的义务则对居间方的要求更加严格。可以根据具体居间内容，考虑居间事项的难易、居间报酬的高低等，具体明确居间方的义务层级。</w:t>
      </w:r>
    </w:p>
    <w:p>
      <w:pPr>
        <w:ind w:left="0" w:right="0" w:firstLine="560"/>
        <w:spacing w:before="450" w:after="450" w:line="312" w:lineRule="auto"/>
      </w:pPr>
      <w:r>
        <w:rPr>
          <w:rFonts w:ascii="宋体" w:hAnsi="宋体" w:eastAsia="宋体" w:cs="宋体"/>
          <w:color w:val="000"/>
          <w:sz w:val="28"/>
          <w:szCs w:val="28"/>
        </w:rPr>
        <w:t xml:space="preserve">7.1本合同签字生效后，如果_______年____月____日，乙方仍未完成居间任务的，本合同自动终止。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9.2本合同一式二份，双方各持一份，具有同等法律效力。本合同自双方签字盖章后生效。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建筑工程居间合同协议书三</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工程项目（以下称该工程项目），引荐甲方和该项目的建设单位直接洽谈，向甲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1、本项目居间费用为____万元整</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建筑工程居间合同协议书四</w:t>
      </w:r>
    </w:p>
    <w:p>
      <w:pPr>
        <w:ind w:left="0" w:right="0" w:firstLine="560"/>
        <w:spacing w:before="450" w:after="450" w:line="312" w:lineRule="auto"/>
      </w:pPr>
      <w:r>
        <w:rPr>
          <w:rFonts w:ascii="宋体" w:hAnsi="宋体" w:eastAsia="宋体" w:cs="宋体"/>
          <w:color w:val="000"/>
          <w:sz w:val="28"/>
          <w:szCs w:val="28"/>
        </w:rPr>
        <w:t xml:space="preserve">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w:t>
      </w:r>
    </w:p>
    <w:p>
      <w:pPr>
        <w:ind w:left="0" w:right="0" w:firstLine="560"/>
        <w:spacing w:before="450" w:after="450" w:line="312" w:lineRule="auto"/>
      </w:pPr>
      <w:r>
        <w:rPr>
          <w:rFonts w:ascii="宋体" w:hAnsi="宋体" w:eastAsia="宋体" w:cs="宋体"/>
          <w:color w:val="000"/>
          <w:sz w:val="28"/>
          <w:szCs w:val="28"/>
        </w:rPr>
        <w:t xml:space="preserve">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w:t>
      </w:r>
    </w:p>
    <w:p>
      <w:pPr>
        <w:ind w:left="0" w:right="0" w:firstLine="560"/>
        <w:spacing w:before="450" w:after="450" w:line="312" w:lineRule="auto"/>
      </w:pPr>
      <w:r>
        <w:rPr>
          <w:rFonts w:ascii="宋体" w:hAnsi="宋体" w:eastAsia="宋体" w:cs="宋体"/>
          <w:color w:val="000"/>
          <w:sz w:val="28"/>
          <w:szCs w:val="28"/>
        </w:rPr>
        <w:t xml:space="preserve">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w:t>
      </w:r>
    </w:p>
    <w:p>
      <w:pPr>
        <w:ind w:left="0" w:right="0" w:firstLine="560"/>
        <w:spacing w:before="450" w:after="450" w:line="312" w:lineRule="auto"/>
      </w:pPr>
      <w:r>
        <w:rPr>
          <w:rFonts w:ascii="宋体" w:hAnsi="宋体" w:eastAsia="宋体" w:cs="宋体"/>
          <w:color w:val="000"/>
          <w:sz w:val="28"/>
          <w:szCs w:val="28"/>
        </w:rPr>
        <w:t xml:space="preserve">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2025-12-10T22:05:32+08:00</dcterms:created>
  <dcterms:modified xsi:type="dcterms:W3CDTF">2025-12-10T22:05:32+08:00</dcterms:modified>
</cp:coreProperties>
</file>

<file path=docProps/custom.xml><?xml version="1.0" encoding="utf-8"?>
<Properties xmlns="http://schemas.openxmlformats.org/officeDocument/2006/custom-properties" xmlns:vt="http://schemas.openxmlformats.org/officeDocument/2006/docPropsVTypes"/>
</file>