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施工合同范本附件(合集10篇)</w:t>
      </w:r>
      <w:bookmarkEnd w:id="1"/>
    </w:p>
    <w:p>
      <w:pPr>
        <w:jc w:val="center"/>
        <w:spacing w:before="0" w:after="450"/>
      </w:pPr>
      <w:r>
        <w:rPr>
          <w:rFonts w:ascii="Arial" w:hAnsi="Arial" w:eastAsia="Arial" w:cs="Arial"/>
          <w:color w:val="999999"/>
          <w:sz w:val="20"/>
          <w:szCs w:val="20"/>
        </w:rPr>
        <w:t xml:space="preserve">来源：网络  作者：柔情似水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施工合同范本附件1发包方（建设方）：（以下简称甲方）承包方（承建方）：（以下简称乙方）依照《_民法典》、《_建筑法》及其他有关法律、行政法规，遵循平等、自愿、公平和诚实信用的原则，双方就临时道路施工事项协商一致，订立本合同。一、工程地点：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施工合同范本附件1</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施工合同范本附件2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根据《_合同法》、《_建筑法》及有关法律规定，遵循平等、自愿、公平和诚实信用的原则，双方就XXX小区1、2号楼工程施工及有关事项协商一致，共同达成如下协议：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1.工程名称：-----小区 。</w:t>
      </w:r>
    </w:p>
    <w:p>
      <w:pPr>
        <w:ind w:left="0" w:right="0" w:firstLine="560"/>
        <w:spacing w:before="450" w:after="450" w:line="312" w:lineRule="auto"/>
      </w:pPr>
      <w:r>
        <w:rPr>
          <w:rFonts w:ascii="宋体" w:hAnsi="宋体" w:eastAsia="宋体" w:cs="宋体"/>
          <w:color w:val="000"/>
          <w:sz w:val="28"/>
          <w:szCs w:val="28"/>
        </w:rPr>
        <w:t xml:space="preserve">2.工程地点：长治市</w:t>
      </w:r>
    </w:p>
    <w:p>
      <w:pPr>
        <w:ind w:left="0" w:right="0" w:firstLine="560"/>
        <w:spacing w:before="450" w:after="450" w:line="312" w:lineRule="auto"/>
      </w:pPr>
      <w:r>
        <w:rPr>
          <w:rFonts w:ascii="宋体" w:hAnsi="宋体" w:eastAsia="宋体" w:cs="宋体"/>
          <w:color w:val="000"/>
          <w:sz w:val="28"/>
          <w:szCs w:val="28"/>
        </w:rPr>
        <w:t xml:space="preserve">3.工程立项批准文号：</w:t>
      </w:r>
    </w:p>
    <w:p>
      <w:pPr>
        <w:ind w:left="0" w:right="0" w:firstLine="560"/>
        <w:spacing w:before="450" w:after="450" w:line="312" w:lineRule="auto"/>
      </w:pPr>
      <w:r>
        <w:rPr>
          <w:rFonts w:ascii="宋体" w:hAnsi="宋体" w:eastAsia="宋体" w:cs="宋体"/>
          <w:color w:val="000"/>
          <w:sz w:val="28"/>
          <w:szCs w:val="28"/>
        </w:rPr>
        <w:t xml:space="preserve">4.资金 自筹 。</w:t>
      </w:r>
    </w:p>
    <w:p>
      <w:pPr>
        <w:ind w:left="0" w:right="0" w:firstLine="560"/>
        <w:spacing w:before="450" w:after="450" w:line="312" w:lineRule="auto"/>
      </w:pPr>
      <w:r>
        <w:rPr>
          <w:rFonts w:ascii="宋体" w:hAnsi="宋体" w:eastAsia="宋体" w:cs="宋体"/>
          <w:color w:val="000"/>
          <w:sz w:val="28"/>
          <w:szCs w:val="28"/>
        </w:rPr>
        <w:t xml:space="preserve">5.工程内容： 商住楼建安工程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商住楼图纸内土建、安装工程 。此合同不包括甲方分包项目 。</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计划开工日期：年月日。</w:t>
      </w:r>
    </w:p>
    <w:p>
      <w:pPr>
        <w:ind w:left="0" w:right="0" w:firstLine="560"/>
        <w:spacing w:before="450" w:after="450" w:line="312" w:lineRule="auto"/>
      </w:pPr>
      <w:r>
        <w:rPr>
          <w:rFonts w:ascii="宋体" w:hAnsi="宋体" w:eastAsia="宋体" w:cs="宋体"/>
          <w:color w:val="000"/>
          <w:sz w:val="28"/>
          <w:szCs w:val="28"/>
        </w:rPr>
        <w:t xml:space="preserve">计划竣工日期：年月日。</w:t>
      </w:r>
    </w:p>
    <w:p>
      <w:pPr>
        <w:ind w:left="0" w:right="0" w:firstLine="560"/>
        <w:spacing w:before="450" w:after="450" w:line="312" w:lineRule="auto"/>
      </w:pPr>
      <w:r>
        <w:rPr>
          <w:rFonts w:ascii="宋体" w:hAnsi="宋体" w:eastAsia="宋体" w:cs="宋体"/>
          <w:color w:val="000"/>
          <w:sz w:val="28"/>
          <w:szCs w:val="28"/>
        </w:rPr>
        <w:t xml:space="preserve">工期总日历天数：天。工期总日历天数与根据前述计划开竣工日期计算的工期天数不一致的，以工期总日历天数为准。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工程质量符合合格标准。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2.合同价格形式：根据通用条款和专用条款、补充条款的约定确定。</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本合同于20XX 年 月 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本合同在发包人项目所在地办公室签订。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本合同自长治市建设工程招标投标管理办公室备案后生效。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 6份，均具有同等法律效力，发包人执 4份，承包人执2份。</w:t>
      </w:r>
    </w:p>
    <w:p>
      <w:pPr>
        <w:ind w:left="0" w:right="0" w:firstLine="560"/>
        <w:spacing w:before="450" w:after="450" w:line="312" w:lineRule="auto"/>
      </w:pPr>
      <w:r>
        <w:rPr>
          <w:rFonts w:ascii="宋体" w:hAnsi="宋体" w:eastAsia="宋体" w:cs="宋体"/>
          <w:color w:val="000"/>
          <w:sz w:val="28"/>
          <w:szCs w:val="28"/>
        </w:rPr>
        <w:t xml:space="preserve">发包人： (公章) 承包人：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施工合同范本附件3</w:t>
      </w:r>
    </w:p>
    <w:p>
      <w:pPr>
        <w:ind w:left="0" w:right="0" w:firstLine="560"/>
        <w:spacing w:before="450" w:after="450" w:line="312" w:lineRule="auto"/>
      </w:pPr>
      <w:r>
        <w:rPr>
          <w:rFonts w:ascii="宋体" w:hAnsi="宋体" w:eastAsia="宋体" w:cs="宋体"/>
          <w:color w:val="000"/>
          <w:sz w:val="28"/>
          <w:szCs w:val="28"/>
        </w:rPr>
        <w:t xml:space="preserve">委托方(甲)：云南华凌房地产开发有限公司</w:t>
      </w:r>
    </w:p>
    <w:p>
      <w:pPr>
        <w:ind w:left="0" w:right="0" w:firstLine="560"/>
        <w:spacing w:before="450" w:after="450" w:line="312" w:lineRule="auto"/>
      </w:pPr>
      <w:r>
        <w:rPr>
          <w:rFonts w:ascii="宋体" w:hAnsi="宋体" w:eastAsia="宋体" w:cs="宋体"/>
          <w:color w:val="000"/>
          <w:sz w:val="28"/>
          <w:szCs w:val="28"/>
        </w:rPr>
        <w:t xml:space="preserve">承包方(乙)：XX</w:t>
      </w:r>
    </w:p>
    <w:p>
      <w:pPr>
        <w:ind w:left="0" w:right="0" w:firstLine="560"/>
        <w:spacing w:before="450" w:after="450" w:line="312" w:lineRule="auto"/>
      </w:pPr>
      <w:r>
        <w:rPr>
          <w:rFonts w:ascii="宋体" w:hAnsi="宋体" w:eastAsia="宋体" w:cs="宋体"/>
          <w:color w:val="000"/>
          <w:sz w:val="28"/>
          <w:szCs w:val="28"/>
        </w:rPr>
        <w:t xml:space="preserve">按照《_合同法》、《_建筑法》、《建筑工程质量管理条列》，经双方协商，甲方决定将师宗百货公司改造项目的施工现场围墙砌筑工程交由乙方施工，双方协议按以下条款执行：</w:t>
      </w:r>
    </w:p>
    <w:p>
      <w:pPr>
        <w:ind w:left="0" w:right="0" w:firstLine="560"/>
        <w:spacing w:before="450" w:after="450" w:line="312" w:lineRule="auto"/>
      </w:pPr>
      <w:r>
        <w:rPr>
          <w:rFonts w:ascii="宋体" w:hAnsi="宋体" w:eastAsia="宋体" w:cs="宋体"/>
          <w:color w:val="000"/>
          <w:sz w:val="28"/>
          <w:szCs w:val="28"/>
        </w:rPr>
        <w:t xml:space="preserve">一、工程范围：砌筑范围、位置由甲方现场工作人员现场指定。</w:t>
      </w:r>
    </w:p>
    <w:p>
      <w:pPr>
        <w:ind w:left="0" w:right="0" w:firstLine="560"/>
        <w:spacing w:before="450" w:after="450" w:line="312" w:lineRule="auto"/>
      </w:pPr>
      <w:r>
        <w:rPr>
          <w:rFonts w:ascii="宋体" w:hAnsi="宋体" w:eastAsia="宋体" w:cs="宋体"/>
          <w:color w:val="000"/>
          <w:sz w:val="28"/>
          <w:szCs w:val="28"/>
        </w:rPr>
        <w:t xml:space="preserve">二、质量及砌筑形态要求采用24墙砌筑，墙高米，每6米一个承接墩，墩高米，墩顶端要求形式按后附图。</w:t>
      </w:r>
    </w:p>
    <w:p>
      <w:pPr>
        <w:ind w:left="0" w:right="0" w:firstLine="560"/>
        <w:spacing w:before="450" w:after="450" w:line="312" w:lineRule="auto"/>
      </w:pPr>
      <w:r>
        <w:rPr>
          <w:rFonts w:ascii="宋体" w:hAnsi="宋体" w:eastAsia="宋体" w:cs="宋体"/>
          <w:color w:val="000"/>
          <w:sz w:val="28"/>
          <w:szCs w:val="28"/>
        </w:rPr>
        <w:t xml:space="preserve">量要求：</w:t>
      </w:r>
    </w:p>
    <w:p>
      <w:pPr>
        <w:ind w:left="0" w:right="0" w:firstLine="560"/>
        <w:spacing w:before="450" w:after="450" w:line="312" w:lineRule="auto"/>
      </w:pPr>
      <w:r>
        <w:rPr>
          <w:rFonts w:ascii="宋体" w:hAnsi="宋体" w:eastAsia="宋体" w:cs="宋体"/>
          <w:color w:val="000"/>
          <w:sz w:val="28"/>
          <w:szCs w:val="28"/>
        </w:rPr>
        <w:t xml:space="preserve">1、围墙必须垂直、牢固，结构合理，形态美观，砌筑砂浆须饱满，严格按建筑砖砌墙的质量标准执行。</w:t>
      </w:r>
    </w:p>
    <w:p>
      <w:pPr>
        <w:ind w:left="0" w:right="0" w:firstLine="560"/>
        <w:spacing w:before="450" w:after="450" w:line="312" w:lineRule="auto"/>
      </w:pPr>
      <w:r>
        <w:rPr>
          <w:rFonts w:ascii="宋体" w:hAnsi="宋体" w:eastAsia="宋体" w:cs="宋体"/>
          <w:color w:val="000"/>
          <w:sz w:val="28"/>
          <w:szCs w:val="28"/>
        </w:rPr>
        <w:t xml:space="preserve">2、外墙以砂浆抹平，必须平整且砂浆厚度要达到1㎝以上。</w:t>
      </w:r>
    </w:p>
    <w:p>
      <w:pPr>
        <w:ind w:left="0" w:right="0" w:firstLine="560"/>
        <w:spacing w:before="450" w:after="450" w:line="312" w:lineRule="auto"/>
      </w:pPr>
      <w:r>
        <w:rPr>
          <w:rFonts w:ascii="宋体" w:hAnsi="宋体" w:eastAsia="宋体" w:cs="宋体"/>
          <w:color w:val="000"/>
          <w:sz w:val="28"/>
          <w:szCs w:val="28"/>
        </w:rPr>
        <w:t xml:space="preserve">三、计量及计价标准</w:t>
      </w:r>
    </w:p>
    <w:p>
      <w:pPr>
        <w:ind w:left="0" w:right="0" w:firstLine="560"/>
        <w:spacing w:before="450" w:after="450" w:line="312" w:lineRule="auto"/>
      </w:pPr>
      <w:r>
        <w:rPr>
          <w:rFonts w:ascii="宋体" w:hAnsi="宋体" w:eastAsia="宋体" w:cs="宋体"/>
          <w:color w:val="000"/>
          <w:sz w:val="28"/>
          <w:szCs w:val="28"/>
        </w:rPr>
        <w:t xml:space="preserve">1、米高24墙每米含材料费、人工费、工时费，综合单价100元/㎡。</w:t>
      </w:r>
    </w:p>
    <w:p>
      <w:pPr>
        <w:ind w:left="0" w:right="0" w:firstLine="560"/>
        <w:spacing w:before="450" w:after="450" w:line="312" w:lineRule="auto"/>
      </w:pPr>
      <w:r>
        <w:rPr>
          <w:rFonts w:ascii="宋体" w:hAnsi="宋体" w:eastAsia="宋体" w:cs="宋体"/>
          <w:color w:val="000"/>
          <w:sz w:val="28"/>
          <w:szCs w:val="28"/>
        </w:rPr>
        <w:t xml:space="preserve">2、增加墙墩按360mm厚，高度米计，每米综合单价440元/m;</w:t>
      </w:r>
    </w:p>
    <w:p>
      <w:pPr>
        <w:ind w:left="0" w:right="0" w:firstLine="560"/>
        <w:spacing w:before="450" w:after="450" w:line="312" w:lineRule="auto"/>
      </w:pPr>
      <w:r>
        <w:rPr>
          <w:rFonts w:ascii="宋体" w:hAnsi="宋体" w:eastAsia="宋体" w:cs="宋体"/>
          <w:color w:val="000"/>
          <w:sz w:val="28"/>
          <w:szCs w:val="28"/>
        </w:rPr>
        <w:t xml:space="preserve">3、墩部的不规则形态按用砖数折算为24墙(米高)的延平米计价。</w:t>
      </w:r>
    </w:p>
    <w:p>
      <w:pPr>
        <w:ind w:left="0" w:right="0" w:firstLine="560"/>
        <w:spacing w:before="450" w:after="450" w:line="312" w:lineRule="auto"/>
      </w:pPr>
      <w:r>
        <w:rPr>
          <w:rFonts w:ascii="宋体" w:hAnsi="宋体" w:eastAsia="宋体" w:cs="宋体"/>
          <w:color w:val="000"/>
          <w:sz w:val="28"/>
          <w:szCs w:val="28"/>
        </w:rPr>
        <w:t xml:space="preserve">四、付款方式协议签订后，甲方预付1万元施工准备费，施工完毕，经甲方验收合格并办理结算后除质保金外一次付清，质保金5000元。</w:t>
      </w:r>
    </w:p>
    <w:p>
      <w:pPr>
        <w:ind w:left="0" w:right="0" w:firstLine="560"/>
        <w:spacing w:before="450" w:after="450" w:line="312" w:lineRule="auto"/>
      </w:pPr>
      <w:r>
        <w:rPr>
          <w:rFonts w:ascii="宋体" w:hAnsi="宋体" w:eastAsia="宋体" w:cs="宋体"/>
          <w:color w:val="000"/>
          <w:sz w:val="28"/>
          <w:szCs w:val="28"/>
        </w:rPr>
        <w:t xml:space="preserve">五、施工工期：自甲方通知进场施工起，每100米用时不超过3天。超时每天罚款500元。</w:t>
      </w:r>
    </w:p>
    <w:p>
      <w:pPr>
        <w:ind w:left="0" w:right="0" w:firstLine="560"/>
        <w:spacing w:before="450" w:after="450" w:line="312" w:lineRule="auto"/>
      </w:pPr>
      <w:r>
        <w:rPr>
          <w:rFonts w:ascii="宋体" w:hAnsi="宋体" w:eastAsia="宋体" w:cs="宋体"/>
          <w:color w:val="000"/>
          <w:sz w:val="28"/>
          <w:szCs w:val="28"/>
        </w:rPr>
        <w:t xml:space="preserve">六、乙方工作人员的安全自行负责，乙方施工期间须对行人安全负责。</w:t>
      </w:r>
    </w:p>
    <w:p>
      <w:pPr>
        <w:ind w:left="0" w:right="0" w:firstLine="560"/>
        <w:spacing w:before="450" w:after="450" w:line="312" w:lineRule="auto"/>
      </w:pPr>
      <w:r>
        <w:rPr>
          <w:rFonts w:ascii="宋体" w:hAnsi="宋体" w:eastAsia="宋体" w:cs="宋体"/>
          <w:color w:val="000"/>
          <w:sz w:val="28"/>
          <w:szCs w:val="28"/>
        </w:rPr>
        <w:t xml:space="preserve">七、遇有人阻挠砌筑时应停止施工，不与之争执，报甲方工作人员处理。</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注：工程完工后结算时乙方需开具工程发票，甲方方可支付工程款。</w:t>
      </w:r>
    </w:p>
    <w:p>
      <w:pPr>
        <w:ind w:left="0" w:right="0" w:firstLine="560"/>
        <w:spacing w:before="450" w:after="450" w:line="312" w:lineRule="auto"/>
      </w:pPr>
      <w:r>
        <w:rPr>
          <w:rFonts w:ascii="宋体" w:hAnsi="宋体" w:eastAsia="宋体" w:cs="宋体"/>
          <w:color w:val="000"/>
          <w:sz w:val="28"/>
          <w:szCs w:val="28"/>
        </w:rPr>
        <w:t xml:space="preserve">甲方：云南华凌房地产开发有限公司</w:t>
      </w:r>
    </w:p>
    <w:p>
      <w:pPr>
        <w:ind w:left="0" w:right="0" w:firstLine="560"/>
        <w:spacing w:before="450" w:after="450" w:line="312" w:lineRule="auto"/>
      </w:pPr>
      <w:r>
        <w:rPr>
          <w:rFonts w:ascii="宋体" w:hAnsi="宋体" w:eastAsia="宋体" w:cs="宋体"/>
          <w:color w:val="000"/>
          <w:sz w:val="28"/>
          <w:szCs w:val="28"/>
        </w:rPr>
        <w:t xml:space="preserve">负责人：XX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负责人：XX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施工合同范本附件4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施工合同范本附件5</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施工合同范本附件6</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_合同法》及《_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______________%支付给乙方，其余款待工程验收合格后一个月内支付给乙方的_______________%，滞留_______________%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&gt;五、合同生效与终止、争议处理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施工合同范本附件7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按照《_合同法》和《建筑装饰装修工程承包合同条例》的规定，结合本工程具体情况，双方达成如下协议：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（1）《GB50210-20_建筑装饰装修工程质量检验规定》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施工合同范本附件8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根据《_合同法》和建设承包合同条例及有关法律、法规、规章、遵循平等、自愿、公平和诚信的原则，双方就本建筑分包工程外墙瓦施工事项协商一致订立本合同。(注：进场时间听甲方通知)。</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技术要求：依据甲方对乙方技术交底进行施工，外墙采用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本工程由甲方提供材料及外墙瓦，乙方专业人员负责铺贴工作。本工程外墙瓦人工费按实际铺贴面积计算，计￥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乙方施工完成一栋外墙瓦后，铺第二栋时，待甲方、施工员，验收第一栋瓦面合格后，付第一栋瓦面的总面积造价80%，待公司全部工程完工后，全部工程验收合格后30日之内，将剩余的工程款全部付清给乙方。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六、工期要求：每栋铺贴时间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七、双方遵守责任：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十、如乙方质量不达标，人力跟不上，管理跟不上，甲方有权单方解除合同，结算方式按合同《四、2》条执行。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施工合同范本附件9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 、余款5%元待壹年保修期满后结清。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2、因乙方责任原因而延误工期逾期完工，每延期一天乙方向甲方赔付违约金XXX元。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施工合同范本附件10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明确甲乙双方在燃气管网工程建设中的权力义务，双方在平等互利的前提下，依照《_建筑法》和GF—1999—0201《建设工程施工合同》通用条款以及当地《燃气管理条例》等有关法律、行政法规的规定。甲、乙双方就燃气管道安装工程有关事宜，经协商一致，订立本合同。供双方遵照执行，不得违约。</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工程内容：储备站、城区主干管、阀门井、庭院管网、楼栋调压箱、室内安装，表前、表后阀门。</w:t>
      </w:r>
    </w:p>
    <w:p>
      <w:pPr>
        <w:ind w:left="0" w:right="0" w:firstLine="560"/>
        <w:spacing w:before="450" w:after="450" w:line="312" w:lineRule="auto"/>
      </w:pPr>
      <w:r>
        <w:rPr>
          <w:rFonts w:ascii="宋体" w:hAnsi="宋体" w:eastAsia="宋体" w:cs="宋体"/>
          <w:color w:val="000"/>
          <w:sz w:val="28"/>
          <w:szCs w:val="28"/>
        </w:rPr>
        <w:t xml:space="preserve">工程地点：地区内。为了满足乙方工作量，具体施工地点由甲方统一调配。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2、取费标准按湖北最新安装定额取费，结合现行市场。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开工日期：以甲方开工通知书为准，暂订二0xx年11月16日，如有特殊情况，甲、乙双方协商解决。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五、工程规范：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按下列标准执行，乙方必须按照施工图并执行国家及当地的相关标准规范施工，并按各地区[燃气管理条例]和最新规定执行。</w:t>
      </w:r>
    </w:p>
    <w:p>
      <w:pPr>
        <w:ind w:left="0" w:right="0" w:firstLine="560"/>
        <w:spacing w:before="450" w:after="450" w:line="312" w:lineRule="auto"/>
      </w:pPr>
      <w:r>
        <w:rPr>
          <w:rFonts w:ascii="宋体" w:hAnsi="宋体" w:eastAsia="宋体" w:cs="宋体"/>
          <w:color w:val="000"/>
          <w:sz w:val="28"/>
          <w:szCs w:val="28"/>
        </w:rPr>
        <w:t xml:space="preserve">1、《城市燃气设计规范》GB50028—20xx</w:t>
      </w:r>
    </w:p>
    <w:p>
      <w:pPr>
        <w:ind w:left="0" w:right="0" w:firstLine="560"/>
        <w:spacing w:before="450" w:after="450" w:line="312" w:lineRule="auto"/>
      </w:pPr>
      <w:r>
        <w:rPr>
          <w:rFonts w:ascii="宋体" w:hAnsi="宋体" w:eastAsia="宋体" w:cs="宋体"/>
          <w:color w:val="000"/>
          <w:sz w:val="28"/>
          <w:szCs w:val="28"/>
        </w:rPr>
        <w:t xml:space="preserve">2、《建筑设计防火规范》GB50016—20xx</w:t>
      </w:r>
    </w:p>
    <w:p>
      <w:pPr>
        <w:ind w:left="0" w:right="0" w:firstLine="560"/>
        <w:spacing w:before="450" w:after="450" w:line="312" w:lineRule="auto"/>
      </w:pPr>
      <w:r>
        <w:rPr>
          <w:rFonts w:ascii="宋体" w:hAnsi="宋体" w:eastAsia="宋体" w:cs="宋体"/>
          <w:color w:val="000"/>
          <w:sz w:val="28"/>
          <w:szCs w:val="28"/>
        </w:rPr>
        <w:t xml:space="preserve">3、《高层民用建筑设计防火规范》（20xx年版）GB50045—1995</w:t>
      </w:r>
    </w:p>
    <w:p>
      <w:pPr>
        <w:ind w:left="0" w:right="0" w:firstLine="560"/>
        <w:spacing w:before="450" w:after="450" w:line="312" w:lineRule="auto"/>
      </w:pPr>
      <w:r>
        <w:rPr>
          <w:rFonts w:ascii="宋体" w:hAnsi="宋体" w:eastAsia="宋体" w:cs="宋体"/>
          <w:color w:val="000"/>
          <w:sz w:val="28"/>
          <w:szCs w:val="28"/>
        </w:rPr>
        <w:t xml:space="preserve">4、《建筑物防雷设计规范》（20xx年版）GB50057—1994</w:t>
      </w:r>
    </w:p>
    <w:p>
      <w:pPr>
        <w:ind w:left="0" w:right="0" w:firstLine="560"/>
        <w:spacing w:before="450" w:after="450" w:line="312" w:lineRule="auto"/>
      </w:pPr>
      <w:r>
        <w:rPr>
          <w:rFonts w:ascii="宋体" w:hAnsi="宋体" w:eastAsia="宋体" w:cs="宋体"/>
          <w:color w:val="000"/>
          <w:sz w:val="28"/>
          <w:szCs w:val="28"/>
        </w:rPr>
        <w:t xml:space="preserve">5、《城市燃气输配工程施工及检验规定》CJJ33—20xx</w:t>
      </w:r>
    </w:p>
    <w:p>
      <w:pPr>
        <w:ind w:left="0" w:right="0" w:firstLine="560"/>
        <w:spacing w:before="450" w:after="450" w:line="312" w:lineRule="auto"/>
      </w:pPr>
      <w:r>
        <w:rPr>
          <w:rFonts w:ascii="宋体" w:hAnsi="宋体" w:eastAsia="宋体" w:cs="宋体"/>
          <w:color w:val="000"/>
          <w:sz w:val="28"/>
          <w:szCs w:val="28"/>
        </w:rPr>
        <w:t xml:space="preserve">6、《工业金属管道工程施工及验收规范。金属管道篇》GB50235—1997</w:t>
      </w:r>
    </w:p>
    <w:p>
      <w:pPr>
        <w:ind w:left="0" w:right="0" w:firstLine="560"/>
        <w:spacing w:before="450" w:after="450" w:line="312" w:lineRule="auto"/>
      </w:pPr>
      <w:r>
        <w:rPr>
          <w:rFonts w:ascii="宋体" w:hAnsi="宋体" w:eastAsia="宋体" w:cs="宋体"/>
          <w:color w:val="000"/>
          <w:sz w:val="28"/>
          <w:szCs w:val="28"/>
        </w:rPr>
        <w:t xml:space="preserve">7、《现场设备、工业管道焊接工程施工及验收标准》GB50236—1998</w:t>
      </w:r>
    </w:p>
    <w:p>
      <w:pPr>
        <w:ind w:left="0" w:right="0" w:firstLine="560"/>
        <w:spacing w:before="450" w:after="450" w:line="312" w:lineRule="auto"/>
      </w:pPr>
      <w:r>
        <w:rPr>
          <w:rFonts w:ascii="宋体" w:hAnsi="宋体" w:eastAsia="宋体" w:cs="宋体"/>
          <w:color w:val="000"/>
          <w:sz w:val="28"/>
          <w:szCs w:val="28"/>
        </w:rPr>
        <w:t xml:space="preserve">8、《埋地钢制管道石油沥青防涂层技术标准》SYTJ18—1984</w:t>
      </w:r>
    </w:p>
    <w:p>
      <w:pPr>
        <w:ind w:left="0" w:right="0" w:firstLine="560"/>
        <w:spacing w:before="450" w:after="450" w:line="312" w:lineRule="auto"/>
      </w:pPr>
      <w:r>
        <w:rPr>
          <w:rFonts w:ascii="宋体" w:hAnsi="宋体" w:eastAsia="宋体" w:cs="宋体"/>
          <w:color w:val="000"/>
          <w:sz w:val="28"/>
          <w:szCs w:val="28"/>
        </w:rPr>
        <w:t xml:space="preserve">9、《压力容器安全技术监察规程》技监局锅字[1999]154号</w:t>
      </w:r>
    </w:p>
    <w:p>
      <w:pPr>
        <w:ind w:left="0" w:right="0" w:firstLine="560"/>
        <w:spacing w:before="450" w:after="450" w:line="312" w:lineRule="auto"/>
      </w:pPr>
      <w:r>
        <w:rPr>
          <w:rFonts w:ascii="宋体" w:hAnsi="宋体" w:eastAsia="宋体" w:cs="宋体"/>
          <w:color w:val="000"/>
          <w:sz w:val="28"/>
          <w:szCs w:val="28"/>
        </w:rPr>
        <w:t xml:space="preserve">10、《聚乙烯燃气管道工程技术规程》CJJ63—1995</w:t>
      </w:r>
    </w:p>
    <w:p>
      <w:pPr>
        <w:ind w:left="0" w:right="0" w:firstLine="560"/>
        <w:spacing w:before="450" w:after="450" w:line="312" w:lineRule="auto"/>
      </w:pPr>
      <w:r>
        <w:rPr>
          <w:rFonts w:ascii="宋体" w:hAnsi="宋体" w:eastAsia="宋体" w:cs="宋体"/>
          <w:color w:val="000"/>
          <w:sz w:val="28"/>
          <w:szCs w:val="28"/>
        </w:rPr>
        <w:t xml:space="preserve">11、《燃气用埋地聚乙烯管材》—1995</w:t>
      </w:r>
    </w:p>
    <w:p>
      <w:pPr>
        <w:ind w:left="0" w:right="0" w:firstLine="560"/>
        <w:spacing w:before="450" w:after="450" w:line="312" w:lineRule="auto"/>
      </w:pPr>
      <w:r>
        <w:rPr>
          <w:rFonts w:ascii="宋体" w:hAnsi="宋体" w:eastAsia="宋体" w:cs="宋体"/>
          <w:color w:val="000"/>
          <w:sz w:val="28"/>
          <w:szCs w:val="28"/>
        </w:rPr>
        <w:t xml:space="preserve">12、《燃气用埋地聚乙烯管件》—1995</w:t>
      </w:r>
    </w:p>
    <w:p>
      <w:pPr>
        <w:ind w:left="0" w:right="0" w:firstLine="560"/>
        <w:spacing w:before="450" w:after="450" w:line="312" w:lineRule="auto"/>
      </w:pPr>
      <w:r>
        <w:rPr>
          <w:rFonts w:ascii="宋体" w:hAnsi="宋体" w:eastAsia="宋体" w:cs="宋体"/>
          <w:color w:val="000"/>
          <w:sz w:val="28"/>
          <w:szCs w:val="28"/>
        </w:rPr>
        <w:t xml:space="preserve">13、《输送流体用无缝钢管》GB/T8163—1999</w:t>
      </w:r>
    </w:p>
    <w:p>
      <w:pPr>
        <w:ind w:left="0" w:right="0" w:firstLine="560"/>
        <w:spacing w:before="450" w:after="450" w:line="312" w:lineRule="auto"/>
      </w:pPr>
      <w:r>
        <w:rPr>
          <w:rFonts w:ascii="宋体" w:hAnsi="宋体" w:eastAsia="宋体" w:cs="宋体"/>
          <w:color w:val="000"/>
          <w:sz w:val="28"/>
          <w:szCs w:val="28"/>
        </w:rPr>
        <w:t xml:space="preserve">六、工程返工：</w:t>
      </w:r>
    </w:p>
    <w:p>
      <w:pPr>
        <w:ind w:left="0" w:right="0" w:firstLine="560"/>
        <w:spacing w:before="450" w:after="450" w:line="312" w:lineRule="auto"/>
      </w:pPr>
      <w:r>
        <w:rPr>
          <w:rFonts w:ascii="宋体" w:hAnsi="宋体" w:eastAsia="宋体" w:cs="宋体"/>
          <w:color w:val="000"/>
          <w:sz w:val="28"/>
          <w:szCs w:val="28"/>
        </w:rPr>
        <w:t xml:space="preserve">1、凡乙方在施工过程中向甲方提出疑问。报表、施工组织设计方案隐蔽工程记录，修改图纸申请报告及工程特殊保护措施需以书面形式交给甲方。甲方必须在四十八小时内给予答复或批准。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每一小区施工后，如果中途造成乙方停工，甲方应在四十八小时内做出处理意见并通知乙方复工。并非甲方原因、乙方中途停工，乙方应在四十八小时内做出处理意见并及时复工。无论何方超过四十八小时还不能复工，造成方应赔偿对方的经济损失、（经济损失的范围及计算方法，由于乙方原因造成甲方停工，乙方应赔偿甲方以每户每天人民币伍元计算，由于甲方原因造成乙方停工，甲方应赔偿乙方以现场直接发生的人工费，机械设备台班费为依据，国家定额标准）。工期相继顺延。</w:t>
      </w:r>
    </w:p>
    <w:p>
      <w:pPr>
        <w:ind w:left="0" w:right="0" w:firstLine="560"/>
        <w:spacing w:before="450" w:after="450" w:line="312" w:lineRule="auto"/>
      </w:pPr>
      <w:r>
        <w:rPr>
          <w:rFonts w:ascii="宋体" w:hAnsi="宋体" w:eastAsia="宋体" w:cs="宋体"/>
          <w:color w:val="000"/>
          <w:sz w:val="28"/>
          <w:szCs w:val="28"/>
        </w:rPr>
        <w:t xml:space="preserve">4、有全新技术（PE管、管件）使用按设计达标，乙方服从甲方，如国家没有标准，按当时PE管材企业施工标准进行计取，甲方按PE管材企业厂家能提供的技术资料和机械设备给乙方使用，其费用按国家标准计取。</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1、乙方在按图纸施工完结毕后，应向甲方申报验审，甲方必须在三日内组织有关部门验收。如无正当理由，逾期不组织有关部门验收，超过七天还不能验收，乙方是为验收合格。</w:t>
      </w:r>
    </w:p>
    <w:p>
      <w:pPr>
        <w:ind w:left="0" w:right="0" w:firstLine="560"/>
        <w:spacing w:before="450" w:after="450" w:line="312" w:lineRule="auto"/>
      </w:pPr>
      <w:r>
        <w:rPr>
          <w:rFonts w:ascii="宋体" w:hAnsi="宋体" w:eastAsia="宋体" w:cs="宋体"/>
          <w:color w:val="000"/>
          <w:sz w:val="28"/>
          <w:szCs w:val="28"/>
        </w:rPr>
        <w:t xml:space="preserve">2、由于设计原因不合格，甲方负责修改设计，乙方按新的施工图纸重新安装，甲方承担乙方原安装及拆除和重新安装的费用。工期顺延。</w:t>
      </w:r>
    </w:p>
    <w:p>
      <w:pPr>
        <w:ind w:left="0" w:right="0" w:firstLine="560"/>
        <w:spacing w:before="450" w:after="450" w:line="312" w:lineRule="auto"/>
      </w:pPr>
      <w:r>
        <w:rPr>
          <w:rFonts w:ascii="宋体" w:hAnsi="宋体" w:eastAsia="宋体" w:cs="宋体"/>
          <w:color w:val="000"/>
          <w:sz w:val="28"/>
          <w:szCs w:val="28"/>
        </w:rPr>
        <w:t xml:space="preserve">3、验收合格后、记录自行生效。七个工作日内，乙方可办理竣工手续，十五日内把有关的竣工报告和质量验收报告等资料及竣工验收图纸全部交给甲方，甲方应予签字认可。竣工图原则上在原施工图上完善，若需新绘，费用由甲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甲方通知乙方进场的同时。乙方向甲方交纳100万材料保证金，甲方提供300材料，以后按月实际进度的80%，付止90%，留下10%，待工程验收合格后，再支付5%，留下5%作为质保金，保修期半年，如无质量问题，一次性退还乙方。</w:t>
      </w:r>
    </w:p>
    <w:p>
      <w:pPr>
        <w:ind w:left="0" w:right="0" w:firstLine="560"/>
        <w:spacing w:before="450" w:after="450" w:line="312" w:lineRule="auto"/>
      </w:pPr>
      <w:r>
        <w:rPr>
          <w:rFonts w:ascii="宋体" w:hAnsi="宋体" w:eastAsia="宋体" w:cs="宋体"/>
          <w:color w:val="000"/>
          <w:sz w:val="28"/>
          <w:szCs w:val="28"/>
        </w:rPr>
        <w:t xml:space="preserve">2、单项工程，形象进度，每月二十六号报形象进度表，经甲方审定后，次月五日前支付工程进度款，一月内完工的小区则一次结清工程款（竣工验收合格柒天内）。在施工中、在甲方现有的情况下，可相应提供部分主材，设备，配件，并作为单项工程乙方材料款不足补充，使工程顺利完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1、甲方不能及时给出指令、确认、批准，不按合同履行自己的义务，支付款项及发生其他合同无法履行的行为，视为违约，并承担违约责任，（违约金原则上执行国家相关规定）合同终止。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2、乙方不能按照合同竣工，质量不合格，因其它原因并无正当理由造成停工，四十八小时还不能复工，应承担违约责任（违约金原则上执行国家相关规定）合同终止。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4、任何一方书面提出违约，被指出违约方需在七天内予以答复，不于答复是为认可。</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1、甲方向乙方下达进场通知时，甲方应向乙方提供完整的施工图，甲方组织有关部门向乙方进行技术交底，乙方应编制施工组织计划方案及单项工程预算进度表，经甲方审定后方能实施。</w:t>
      </w:r>
    </w:p>
    <w:p>
      <w:pPr>
        <w:ind w:left="0" w:right="0" w:firstLine="560"/>
        <w:spacing w:before="450" w:after="450" w:line="312" w:lineRule="auto"/>
      </w:pPr>
      <w:r>
        <w:rPr>
          <w:rFonts w:ascii="宋体" w:hAnsi="宋体" w:eastAsia="宋体" w:cs="宋体"/>
          <w:color w:val="000"/>
          <w:sz w:val="28"/>
          <w:szCs w:val="28"/>
        </w:rPr>
        <w:t xml:space="preserve">2、在施工现场，甲方管理人员，甲方应出具全权代表，（指挥长、监理、工程师）的职责范围，并以书面形式通知乙方，使工程建设能协调顺利进行。</w:t>
      </w:r>
    </w:p>
    <w:p>
      <w:pPr>
        <w:ind w:left="0" w:right="0" w:firstLine="560"/>
        <w:spacing w:before="450" w:after="450" w:line="312" w:lineRule="auto"/>
      </w:pPr>
      <w:r>
        <w:rPr>
          <w:rFonts w:ascii="宋体" w:hAnsi="宋体" w:eastAsia="宋体" w:cs="宋体"/>
          <w:color w:val="000"/>
          <w:sz w:val="28"/>
          <w:szCs w:val="28"/>
        </w:rPr>
        <w:t xml:space="preserve">3、乙方管理人员和涉及压力管道施工人员，必须持证上岗，随时接受当地职能部门及甲方人员的检查。</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在施工中无论发生何等事故。但事故出现时，不管是何种原因，在事故现场的当事人均因积极提供必要条件组织抢救，待施救完毕后再追究事故责任的原因。由于乙方的原因造成的事故由乙方承担全部责任。由于甲方的原因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2、如老楼与新楼图纸变更，需拆除重新安装，甲方应按乙方正常发生工程量及机械台班费支付给乙方。如在四十八小时内尚未完善，甲方应向乙方赔偿直接发生经济损失。</w:t>
      </w:r>
    </w:p>
    <w:p>
      <w:pPr>
        <w:ind w:left="0" w:right="0" w:firstLine="560"/>
        <w:spacing w:before="450" w:after="450" w:line="312" w:lineRule="auto"/>
      </w:pPr>
      <w:r>
        <w:rPr>
          <w:rFonts w:ascii="宋体" w:hAnsi="宋体" w:eastAsia="宋体" w:cs="宋体"/>
          <w:color w:val="000"/>
          <w:sz w:val="28"/>
          <w:szCs w:val="28"/>
        </w:rPr>
        <w:t xml:space="preserve">3、乙方接到甲方进场通知柒日内必须进场，如不能进场，甲方视为乙方自动放弃，并作违约论处。</w:t>
      </w:r>
    </w:p>
    <w:p>
      <w:pPr>
        <w:ind w:left="0" w:right="0" w:firstLine="560"/>
        <w:spacing w:before="450" w:after="450" w:line="312" w:lineRule="auto"/>
      </w:pPr>
      <w:r>
        <w:rPr>
          <w:rFonts w:ascii="宋体" w:hAnsi="宋体" w:eastAsia="宋体" w:cs="宋体"/>
          <w:color w:val="000"/>
          <w:sz w:val="28"/>
          <w:szCs w:val="28"/>
        </w:rPr>
        <w:t xml:space="preserve">4、施工企业的工程规费、计取标准按_《建设工程工程量清单规范》及_、财政部《关于印发【建设安装工程费用项目组成】的通知》和地方有关规定执行。</w:t>
      </w:r>
    </w:p>
    <w:p>
      <w:pPr>
        <w:ind w:left="0" w:right="0" w:firstLine="560"/>
        <w:spacing w:before="450" w:after="450" w:line="312" w:lineRule="auto"/>
      </w:pPr>
      <w:r>
        <w:rPr>
          <w:rFonts w:ascii="宋体" w:hAnsi="宋体" w:eastAsia="宋体" w:cs="宋体"/>
          <w:color w:val="000"/>
          <w:sz w:val="28"/>
          <w:szCs w:val="28"/>
        </w:rPr>
        <w:t xml:space="preserve">5、施工合同和补充协议的文件词语文字如有不足，法律依据内涵解释标准不全，应按_颁布的[建设工程施工合同]印发的[47条规定]精神，双方协商补充执行。任何一方都应严格执行施工合同及补充协议中的每一条款，补充协议与合同有同样法律效力。</w:t>
      </w:r>
    </w:p>
    <w:p>
      <w:pPr>
        <w:ind w:left="0" w:right="0" w:firstLine="560"/>
        <w:spacing w:before="450" w:after="450" w:line="312" w:lineRule="auto"/>
      </w:pPr>
      <w:r>
        <w:rPr>
          <w:rFonts w:ascii="宋体" w:hAnsi="宋体" w:eastAsia="宋体" w:cs="宋体"/>
          <w:color w:val="000"/>
          <w:sz w:val="28"/>
          <w:szCs w:val="28"/>
        </w:rPr>
        <w:t xml:space="preserve">6、合同签订后，甲乙双方议定可在20xx年11月16日准时进场并开出进场通知书，乙方同意七日内不交款此合同自动作废，乙方向当地劳动仲裁部门交纳100万的劳动保障金，乙方同意11月16日前向甲方交纳材料金100万，并在施工后三个月内无条件返还，另向甲方交纳材料押金100万元，之后在放款甲方逐步返还。</w:t>
      </w:r>
    </w:p>
    <w:p>
      <w:pPr>
        <w:ind w:left="0" w:right="0" w:firstLine="560"/>
        <w:spacing w:before="450" w:after="450" w:line="312" w:lineRule="auto"/>
      </w:pPr>
      <w:r>
        <w:rPr>
          <w:rFonts w:ascii="宋体" w:hAnsi="宋体" w:eastAsia="宋体" w:cs="宋体"/>
          <w:color w:val="000"/>
          <w:sz w:val="28"/>
          <w:szCs w:val="28"/>
        </w:rPr>
        <w:t xml:space="preserve">7、甲、乙双方发生争执时，双方协商解决，如不能协商解决，交由施工所在地的仲裁委员会进行仲裁。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十二、本合同和补充合同，协议视为合同附件，有同等法律效力。双方都应执行国家及当地的法律法规。未尽事宜，双方协商解决。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2026-09-17T07:28:56+08:00</dcterms:created>
  <dcterms:modified xsi:type="dcterms:W3CDTF">2026-09-17T07:28:56+08:00</dcterms:modified>
</cp:coreProperties>
</file>

<file path=docProps/custom.xml><?xml version="1.0" encoding="utf-8"?>
<Properties xmlns="http://schemas.openxmlformats.org/officeDocument/2006/custom-properties" xmlns:vt="http://schemas.openxmlformats.org/officeDocument/2006/docPropsVTypes"/>
</file>