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装修安全施工合同</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为贯彻“安全第一，预防为主”方针，明确双方的安全责任，确保施工中人身，电网和设备安全，根据国家有关法律规，经双方协商一致签订协议。第一条工程项目项目名称： 每二条施工地址工程地址： 每三条 甲方安全责任1.开工前甲方对乙方进行施工安全技术交...</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为贯彻“安全第一，预防为主”方针，明确双方的安全责任，确保施工中人身，电网和设备安全，根据国家有关法律规，经双方协商一致签订协议。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每二条施工地址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每三条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1.开工前甲方对乙方进行施工安全技术交底，并就有书面记录或资料。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 甲方有权对乙方参与施工的人员进行安全技术知识和安全工程的抽考。</w:t>
      </w:r>
    </w:p>
    <w:p>
      <w:pPr>
        <w:ind w:left="0" w:right="0" w:firstLine="560"/>
        <w:spacing w:before="450" w:after="450" w:line="312" w:lineRule="auto"/>
      </w:pPr>
      <w:r>
        <w:rPr>
          <w:rFonts w:ascii="宋体" w:hAnsi="宋体" w:eastAsia="宋体" w:cs="宋体"/>
          <w:color w:val="000"/>
          <w:sz w:val="28"/>
          <w:szCs w:val="28"/>
        </w:rPr>
        <w:t xml:space="preserve">7. 乙方在施工中发生的甲方电网、备事故，甲方有责任负责调查、统计上级，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 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1.现场施工应遵守国家和地方关于劳动安全，劳务用工法律法规及规章制度、保证其用工的合法性。乙方必须按国家有关规定，为施工人员进行人身保险，配备合格的劳动用品、安全用具。</w:t>
      </w:r>
    </w:p>
    <w:p>
      <w:pPr>
        <w:ind w:left="0" w:right="0" w:firstLine="560"/>
        <w:spacing w:before="450" w:after="450" w:line="312" w:lineRule="auto"/>
      </w:pPr>
      <w:r>
        <w:rPr>
          <w:rFonts w:ascii="宋体" w:hAnsi="宋体" w:eastAsia="宋体" w:cs="宋体"/>
          <w:color w:val="000"/>
          <w:sz w:val="28"/>
          <w:szCs w:val="28"/>
        </w:rPr>
        <w:t xml:space="preserve">2.施工期间，乙方应设有专职安监人员。乙方指派作为安全工作联系人。</w:t>
      </w:r>
    </w:p>
    <w:p>
      <w:pPr>
        <w:ind w:left="0" w:right="0" w:firstLine="560"/>
        <w:spacing w:before="450" w:after="450" w:line="312" w:lineRule="auto"/>
      </w:pPr>
      <w:r>
        <w:rPr>
          <w:rFonts w:ascii="宋体" w:hAnsi="宋体" w:eastAsia="宋体" w:cs="宋体"/>
          <w:color w:val="000"/>
          <w:sz w:val="28"/>
          <w:szCs w:val="28"/>
        </w:rPr>
        <w:t xml:space="preserve">3.乙方一切施工活动，必须编制安全施工措施，施工前对全体施工人员进行全面的技术交底，并在整个施工过程正确、完整地执行，无措施或未交底严禁布置施工。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4.乙方用于本工程项目的施工机械、工器具及安全防护用具的数量和质量必须满足施工需要，乙方对因使用工器具不当所造成的人员伤害及设备损坏负责。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5.开工前，乙方应组织输临时出入证并佩戴出入证进入施工现场，出入证严禁转借他人。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6.开工前，乙方应组织人员对施工区域，作业环境及作用甲方提供的设施设备、工器具等进行检查，确认符合安全要求，一经开工，就表示乙方已确认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行施工现场，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8.乙方施工过程中需使用电、水源，就事先与甲方取得联系，不得私拉乱接。中断作业或遇故障应立即切断有关开关。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9.乙方施工过程中应做到工完、料尽、场地清，确保安全文明施工。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10.乙方必须接受甲方的监督、检查，对甲方提出的安全整改意见必须及时整改。第五条 甲乙双方联系方式及响应时间</w:t>
      </w:r>
    </w:p>
    <w:p>
      <w:pPr>
        <w:ind w:left="0" w:right="0" w:firstLine="560"/>
        <w:spacing w:before="450" w:after="450" w:line="312" w:lineRule="auto"/>
      </w:pPr>
      <w:r>
        <w:rPr>
          <w:rFonts w:ascii="宋体" w:hAnsi="宋体" w:eastAsia="宋体" w:cs="宋体"/>
          <w:color w:val="000"/>
          <w:sz w:val="28"/>
          <w:szCs w:val="28"/>
        </w:rPr>
        <w:t xml:space="preserve">甲乙双方应以工作联系单、传真、电传等书面形式送达对方。双方在接到对方的联系时，应于4小时内予以响应。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交该保证金全款退还；基施工过程中发生下列有乙方责任的安全事故，扣除相应额数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1.由于甲方或乙方责任造成对方或第三方的人身伤害、设备损坏等财产损失，由责任主承担相应责任，并赔偿对方或第三方因此造成的全部损失。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2.发生乙方现场作业人员有违章行为的，比照甲方有关安全生产的奖惩规定对甲方职工相类似的违章行为应扣款数额，承担相应的违约金。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有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6.乙方人员无故到其它生产区域或擅自运用甲方的设施设备等到，乙方按100至500/人次承担违约责任。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7.乙方对甲方提出的安全整改意见不及时整改的，每逾期一天，乙方按200至1000元/天承担违约责任。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8.施工过程中发生人身伤亡，电网和设备事故有隐瞒行为的，除接受政府有关部门处理外，过错方应承担3000至10000元/次的违约责任。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甲乙双方必须严格执行本协议，本协议作为《劳务施工承包合同》的附件，与《劳务施工承包合同》同具法律效力。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