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最新机械设备承租合同通用(3篇)</w:t>
      </w:r>
      <w:bookmarkEnd w:id="1"/>
    </w:p>
    <w:p>
      <w:pPr>
        <w:jc w:val="center"/>
        <w:spacing w:before="0" w:after="450"/>
      </w:pPr>
      <w:r>
        <w:rPr>
          <w:rFonts w:ascii="Arial" w:hAnsi="Arial" w:eastAsia="Arial" w:cs="Arial"/>
          <w:color w:val="999999"/>
          <w:sz w:val="20"/>
          <w:szCs w:val="20"/>
        </w:rPr>
        <w:t xml:space="preserve">来源：网络  作者：眉眼如画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机械设备承租合同一承租方：__________（简称乙方）甲、乙双方根据《中国工商银行__________市信托部设备租赁业务试行办法》的规定，签订设备租赁合同，并商定如下条款，共同遵守执行。一、甲方根据乙方上级批准的项目和乙方自行选定的设...</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机械设备承租合同一</w:t>
      </w:r>
    </w:p>
    <w:p>
      <w:pPr>
        <w:ind w:left="0" w:right="0" w:firstLine="560"/>
        <w:spacing w:before="450" w:after="450" w:line="312" w:lineRule="auto"/>
      </w:pPr>
      <w:r>
        <w:rPr>
          <w:rFonts w:ascii="宋体" w:hAnsi="宋体" w:eastAsia="宋体" w:cs="宋体"/>
          <w:color w:val="000"/>
          <w:sz w:val="28"/>
          <w:szCs w:val="28"/>
        </w:rPr>
        <w:t xml:space="preserve">承租方：__________（简称乙方）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六、设备租赁期限为__________年，租期从供货厂向甲方托收货款时算起，租金总额为人民币__________元（包括手续费__________ %），分__________期交付，每期租赁金__________元，由甲方在每期期末按期向乙方托收。如乙方不能按期承付租金，甲方则按逾期租金总额每天加收万分之三的罚金。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经济担保单位（全称）：__________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机械设备承租合同三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 出租方：(以下简称甲方)</w:t>
      </w:r>
    </w:p>
    <w:p>
      <w:pPr>
        <w:ind w:left="0" w:right="0" w:firstLine="560"/>
        <w:spacing w:before="450" w:after="450" w:line="312" w:lineRule="auto"/>
      </w:pPr>
      <w:r>
        <w:rPr>
          <w:rFonts w:ascii="宋体" w:hAnsi="宋体" w:eastAsia="宋体" w:cs="宋体"/>
          <w:color w:val="000"/>
          <w:sz w:val="28"/>
          <w:szCs w:val="28"/>
        </w:rPr>
        <w:t xml:space="preserve">________________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 规格：_____________________ 型号：_____________________数量：_____________________ 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