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合同三篇(大全)</w:t>
      </w:r>
      <w:bookmarkEnd w:id="1"/>
    </w:p>
    <w:p>
      <w:pPr>
        <w:jc w:val="center"/>
        <w:spacing w:before="0" w:after="450"/>
      </w:pPr>
      <w:r>
        <w:rPr>
          <w:rFonts w:ascii="Arial" w:hAnsi="Arial" w:eastAsia="Arial" w:cs="Arial"/>
          <w:color w:val="999999"/>
          <w:sz w:val="20"/>
          <w:szCs w:val="20"/>
        </w:rPr>
        <w:t xml:space="preserve">来源：网络  作者：静默星光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深圳 租房 合同一乙方(承租方)__________________ 身份证号码：___________________出租之房屋(店面)座落于____市______区____________________________________...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 租房 合同一</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五、乙方必须依约交付租金，如有拖欠押金，甲方每天按租金拖欠部分2%加收滞纳金，并有权追回乙方所欠租金跟提前解除合同收回房屋。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七、乙方要遵守____暂住条例，不得利用该房屋之便进行非法活动，否则乙方要自行承担由此所产生一切法律责任，甲方概不负责并有权提前终止租赁合同。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一、甲方将位于__________________________________________房屋出租给乙方居住使用，租赁期限自__________年______月_____日至__________年______月_____日，计_______个月。</w:t>
      </w:r>
    </w:p>
    <w:p>
      <w:pPr>
        <w:ind w:left="0" w:right="0" w:firstLine="560"/>
        <w:spacing w:before="450" w:after="450" w:line="312" w:lineRule="auto"/>
      </w:pPr>
      <w:r>
        <w:rPr>
          <w:rFonts w:ascii="宋体" w:hAnsi="宋体" w:eastAsia="宋体" w:cs="宋体"/>
          <w:color w:val="000"/>
          <w:sz w:val="28"/>
          <w:szCs w:val="28"/>
        </w:rPr>
        <w:t xml:space="preserve">二、房屋按月租金为人民币________________元，现按年结算则只收取人民币______________元整，租金需于本合同生效后的_______小时内一次性全额交清。(不含保证金、其它费用。)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三、因提供乙方________及其它房间设施，收取乙方保证金共______________元，如租赁期满后房间设施一切完好，则保证金于租赁期满后全额退还。(如发生故障或损坏请参考第六条)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10日内进行维修。其中，因乙方使用不当或不合理使用，致使该房屋及其附属设施损坏或发生故障的，乙方应负责照价赔偿或者维修费用。(维修费用不从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____日内甲乙双方均无提出意见，则默认为乙方续租本层楼(时间从________月________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________向甲方提出，甲方收到乙方要求后于________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 租房 合同三</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甲方于20__年申明：本房屋出租期限到20__年底即20__年12月31日止，届时甲方将收回自用。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2026-11-08T07:41:52+08:00</dcterms:created>
  <dcterms:modified xsi:type="dcterms:W3CDTF">2026-11-08T07:41:52+08:00</dcterms:modified>
</cp:coreProperties>
</file>

<file path=docProps/custom.xml><?xml version="1.0" encoding="utf-8"?>
<Properties xmlns="http://schemas.openxmlformats.org/officeDocument/2006/custom-properties" xmlns:vt="http://schemas.openxmlformats.org/officeDocument/2006/docPropsVTypes"/>
</file>